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3C8C1">
      <w:pPr>
        <w:ind w:firstLine="480"/>
      </w:pPr>
    </w:p>
    <w:p w14:paraId="72B97C30">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905"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5284470" cy="1328420"/>
                    </a:xfrm>
                    <a:prstGeom prst="rect">
                      <a:avLst/>
                    </a:prstGeom>
                  </pic:spPr>
                </pic:pic>
              </a:graphicData>
            </a:graphic>
          </wp:anchor>
        </w:drawing>
      </w:r>
    </w:p>
    <w:p w14:paraId="50DE22D1">
      <w:pPr>
        <w:ind w:firstLine="0" w:firstLineChars="0"/>
      </w:pPr>
    </w:p>
    <w:p w14:paraId="74EA7C9F">
      <w:pPr>
        <w:ind w:firstLine="0" w:firstLineChars="0"/>
      </w:pPr>
    </w:p>
    <w:p w14:paraId="62BBD1A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A66D11A">
      <w:pPr>
        <w:ind w:firstLine="480"/>
      </w:pPr>
    </w:p>
    <w:p w14:paraId="3570BFB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（适用学科：0503新闻传播学；0552新闻与传播；0553出版）</w:t>
      </w:r>
    </w:p>
    <w:p w14:paraId="4176BCB2">
      <w:pPr>
        <w:ind w:firstLine="480"/>
      </w:pPr>
    </w:p>
    <w:p w14:paraId="0331D8E0">
      <w:pPr>
        <w:ind w:firstLine="0" w:firstLineChars="0"/>
      </w:pPr>
    </w:p>
    <w:p w14:paraId="2A59C58B">
      <w:pPr>
        <w:ind w:firstLine="480"/>
      </w:pPr>
    </w:p>
    <w:p w14:paraId="50FC39DE">
      <w:pPr>
        <w:ind w:firstLine="480"/>
      </w:pPr>
    </w:p>
    <w:p w14:paraId="7744D85B">
      <w:pPr>
        <w:ind w:firstLine="480"/>
      </w:pPr>
    </w:p>
    <w:p w14:paraId="272D0BAD">
      <w:pPr>
        <w:ind w:firstLine="480"/>
      </w:pPr>
    </w:p>
    <w:p w14:paraId="0625C5FE">
      <w:pPr>
        <w:ind w:firstLine="480"/>
      </w:pPr>
    </w:p>
    <w:p w14:paraId="72294217">
      <w:pPr>
        <w:ind w:firstLine="480"/>
      </w:pPr>
    </w:p>
    <w:p w14:paraId="33D95BA0">
      <w:pPr>
        <w:ind w:firstLine="480"/>
      </w:pPr>
    </w:p>
    <w:p w14:paraId="349CD8ED">
      <w:pPr>
        <w:ind w:firstLine="480"/>
      </w:pPr>
    </w:p>
    <w:p w14:paraId="003AC0BC">
      <w:pPr>
        <w:ind w:firstLine="480"/>
      </w:pPr>
    </w:p>
    <w:p w14:paraId="6900AE75">
      <w:pPr>
        <w:ind w:firstLine="480"/>
      </w:pPr>
    </w:p>
    <w:p w14:paraId="5A31A741">
      <w:pPr>
        <w:ind w:firstLine="0" w:firstLineChars="0"/>
        <w:jc w:val="center"/>
        <w:rPr>
          <w:rFonts w:ascii="黑体" w:hAnsi="黑体" w:eastAsia="黑体" w:cs="黑体"/>
          <w:sz w:val="32"/>
          <w:szCs w:val="32"/>
        </w:rPr>
      </w:pPr>
      <w:r>
        <w:rPr>
          <w:rFonts w:hint="eastAsia" w:ascii="黑体" w:hAnsi="黑体" w:eastAsia="黑体" w:cs="黑体"/>
          <w:sz w:val="32"/>
          <w:szCs w:val="32"/>
        </w:rPr>
        <w:t>华南师范大学教育信息技术学院</w:t>
      </w:r>
    </w:p>
    <w:p w14:paraId="3DEA4E4B">
      <w:pPr>
        <w:ind w:firstLine="0" w:firstLineChars="0"/>
        <w:jc w:val="center"/>
      </w:pPr>
      <w:r>
        <w:rPr>
          <w:rFonts w:hint="eastAsia" w:ascii="黑体" w:hAnsi="黑体" w:eastAsia="黑体" w:cs="黑体"/>
          <w:sz w:val="32"/>
          <w:szCs w:val="32"/>
        </w:rPr>
        <w:t>二○二四年五月三十一日</w:t>
      </w:r>
    </w:p>
    <w:p w14:paraId="60CA5961">
      <w:pPr>
        <w:ind w:firstLine="480"/>
      </w:pPr>
    </w:p>
    <w:p w14:paraId="4DD3B8AD">
      <w:pPr>
        <w:pStyle w:val="2"/>
      </w:pPr>
      <w:r>
        <w:t>前 言</w:t>
      </w:r>
    </w:p>
    <w:p w14:paraId="4E60A7E7">
      <w:pPr>
        <w:ind w:firstLine="480"/>
      </w:pPr>
    </w:p>
    <w:p w14:paraId="6D1627B3">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05FDF59E">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0ACF87EB">
      <w:pPr>
        <w:ind w:firstLine="480"/>
        <w:sectPr>
          <w:headerReference r:id="rId5" w:type="default"/>
          <w:headerReference r:id="rId6" w:type="even"/>
          <w:footerReference r:id="rId7" w:type="even"/>
          <w:pgSz w:w="11906" w:h="16838"/>
          <w:pgMar w:top="1417" w:right="1417" w:bottom="1417" w:left="1417" w:header="851" w:footer="850" w:gutter="0"/>
          <w:cols w:space="0" w:num="1"/>
          <w:docGrid w:linePitch="312" w:charSpace="0"/>
        </w:sectPr>
      </w:pPr>
    </w:p>
    <w:p w14:paraId="5A5626C5">
      <w:pPr>
        <w:pStyle w:val="2"/>
      </w:pPr>
      <w:r>
        <w:rPr>
          <w:rFonts w:hint="eastAsia"/>
        </w:rPr>
        <w:t>1 学位论文的主要结构和排列顺序</w:t>
      </w:r>
    </w:p>
    <w:p w14:paraId="361A4396">
      <w:pPr>
        <w:ind w:firstLine="480"/>
      </w:pPr>
      <w:r>
        <w:t>学位论文</w:t>
      </w:r>
      <w:r>
        <w:rPr>
          <w:rFonts w:hint="eastAsia"/>
        </w:rPr>
        <w:t>一般应由十三个部分组成，排列顺序为：</w:t>
      </w:r>
    </w:p>
    <w:p w14:paraId="289F9A2D">
      <w:pPr>
        <w:ind w:firstLine="480"/>
      </w:pPr>
      <w:r>
        <w:t>1</w:t>
      </w:r>
      <w:r>
        <w:rPr>
          <w:rFonts w:hint="eastAsia"/>
        </w:rPr>
        <w:t>）</w:t>
      </w:r>
      <w:r>
        <w:t>封面</w:t>
      </w:r>
    </w:p>
    <w:p w14:paraId="0DEA6B2B">
      <w:pPr>
        <w:ind w:firstLine="480"/>
      </w:pPr>
      <w:r>
        <w:t>2</w:t>
      </w:r>
      <w:r>
        <w:rPr>
          <w:rFonts w:hint="eastAsia"/>
        </w:rPr>
        <w:t>）</w:t>
      </w:r>
      <w:r>
        <w:t>封面的英文翻译</w:t>
      </w:r>
    </w:p>
    <w:p w14:paraId="751E1AA6">
      <w:pPr>
        <w:ind w:firstLine="480"/>
      </w:pPr>
      <w:r>
        <w:t>3</w:t>
      </w:r>
      <w:r>
        <w:rPr>
          <w:rFonts w:hint="eastAsia"/>
        </w:rPr>
        <w:t>）</w:t>
      </w:r>
      <w:r>
        <w:t>答辩合格证明</w:t>
      </w:r>
    </w:p>
    <w:p w14:paraId="1EF13DD4">
      <w:pPr>
        <w:ind w:firstLine="480"/>
      </w:pPr>
      <w:r>
        <w:t>4</w:t>
      </w:r>
      <w:r>
        <w:rPr>
          <w:rFonts w:hint="eastAsia"/>
        </w:rPr>
        <w:t>）</w:t>
      </w:r>
      <w:r>
        <w:t>中文摘要</w:t>
      </w:r>
    </w:p>
    <w:p w14:paraId="27DDBAAB">
      <w:pPr>
        <w:ind w:firstLine="480"/>
      </w:pPr>
      <w:r>
        <w:t>5</w:t>
      </w:r>
      <w:r>
        <w:rPr>
          <w:rFonts w:hint="eastAsia"/>
        </w:rPr>
        <w:t>）</w:t>
      </w:r>
      <w:r>
        <w:t>英文摘要</w:t>
      </w:r>
    </w:p>
    <w:p w14:paraId="004F04FF">
      <w:pPr>
        <w:ind w:firstLine="480"/>
      </w:pPr>
      <w:r>
        <w:t>6</w:t>
      </w:r>
      <w:r>
        <w:rPr>
          <w:rFonts w:hint="eastAsia"/>
        </w:rPr>
        <w:t>）</w:t>
      </w:r>
      <w:r>
        <w:t>目录</w:t>
      </w:r>
    </w:p>
    <w:p w14:paraId="727F5A10">
      <w:pPr>
        <w:ind w:firstLine="480"/>
      </w:pPr>
      <w:r>
        <w:t>7</w:t>
      </w:r>
      <w:r>
        <w:rPr>
          <w:rFonts w:hint="eastAsia"/>
        </w:rPr>
        <w:t>）</w:t>
      </w:r>
      <w:r>
        <w:t>图表清单</w:t>
      </w:r>
      <w:r>
        <w:rPr>
          <w:rFonts w:hint="eastAsia"/>
        </w:rPr>
        <w:t>及主要符号说明</w:t>
      </w:r>
      <w:r>
        <w:t>表（</w:t>
      </w:r>
      <w:r>
        <w:rPr>
          <w:rFonts w:hint="eastAsia"/>
        </w:rPr>
        <w:t>必要时</w:t>
      </w:r>
      <w:r>
        <w:t>）</w:t>
      </w:r>
    </w:p>
    <w:p w14:paraId="1AAF1732">
      <w:pPr>
        <w:ind w:firstLine="480"/>
      </w:pPr>
      <w:r>
        <w:t>8</w:t>
      </w:r>
      <w:r>
        <w:rPr>
          <w:rFonts w:hint="eastAsia"/>
        </w:rPr>
        <w:t>）</w:t>
      </w:r>
      <w:r>
        <w:t>主体部分</w:t>
      </w:r>
    </w:p>
    <w:p w14:paraId="4A1992EF">
      <w:pPr>
        <w:ind w:firstLine="480"/>
      </w:pPr>
      <w:r>
        <w:t>9</w:t>
      </w:r>
      <w:r>
        <w:rPr>
          <w:rFonts w:hint="eastAsia"/>
        </w:rPr>
        <w:t>）</w:t>
      </w:r>
      <w:r>
        <w:t>参考文献</w:t>
      </w:r>
    </w:p>
    <w:p w14:paraId="5226B663">
      <w:pPr>
        <w:ind w:firstLine="480"/>
      </w:pPr>
      <w:r>
        <w:t>10</w:t>
      </w:r>
      <w:r>
        <w:rPr>
          <w:rFonts w:hint="eastAsia"/>
        </w:rPr>
        <w:t>）</w:t>
      </w:r>
      <w:r>
        <w:t>附录（</w:t>
      </w:r>
      <w:r>
        <w:rPr>
          <w:rFonts w:hint="eastAsia"/>
        </w:rPr>
        <w:t>必要时</w:t>
      </w:r>
      <w:r>
        <w:t>）</w:t>
      </w:r>
    </w:p>
    <w:p w14:paraId="322FCC75">
      <w:pPr>
        <w:ind w:firstLine="480"/>
      </w:pPr>
      <w:r>
        <w:t>11</w:t>
      </w:r>
      <w:r>
        <w:rPr>
          <w:rFonts w:hint="eastAsia"/>
        </w:rPr>
        <w:t>）致谢</w:t>
      </w:r>
    </w:p>
    <w:p w14:paraId="6EC36BD5">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506A565">
      <w:pPr>
        <w:ind w:firstLine="480"/>
        <w:sectPr>
          <w:headerReference r:id="rId8" w:type="default"/>
          <w:footerReference r:id="rId9"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37518D0D">
      <w:pPr>
        <w:pStyle w:val="2"/>
      </w:pPr>
      <w:r>
        <w:rPr>
          <w:rFonts w:hint="eastAsia"/>
        </w:rPr>
        <w:t>2 论文的书写规范</w:t>
      </w:r>
    </w:p>
    <w:p w14:paraId="4E9CF11B">
      <w:pPr>
        <w:pStyle w:val="3"/>
      </w:pPr>
      <w:r>
        <w:rPr>
          <w:rFonts w:hint="eastAsia"/>
        </w:rPr>
        <w:t xml:space="preserve">2.1 </w:t>
      </w:r>
      <w:r>
        <w:t>论文的文字及书写</w:t>
      </w:r>
    </w:p>
    <w:p w14:paraId="75DA7A4A">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59924EC9">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5CE5500E">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643D1D86">
      <w:pPr>
        <w:pStyle w:val="3"/>
      </w:pPr>
      <w:r>
        <w:rPr>
          <w:rFonts w:hint="eastAsia"/>
        </w:rPr>
        <w:t xml:space="preserve">2.2 </w:t>
      </w:r>
      <w:r>
        <w:t>字体和字号</w:t>
      </w:r>
    </w:p>
    <w:p w14:paraId="17A281DD">
      <w:pPr>
        <w:ind w:firstLine="480"/>
      </w:pPr>
      <w:r>
        <w:rPr>
          <w:rFonts w:ascii="宋体" w:hAnsi="宋体"/>
          <w:kern w:val="0"/>
        </w:rPr>
        <w:t>论文</w:t>
      </w:r>
      <w:r>
        <w:t>题名</w:t>
      </w:r>
      <w:r>
        <w:rPr>
          <w:rFonts w:hint="eastAsia"/>
        </w:rPr>
        <w:t>：二</w:t>
      </w:r>
      <w:r>
        <w:t>号黑体</w:t>
      </w:r>
      <w:r>
        <w:rPr>
          <w:rFonts w:hint="eastAsia"/>
        </w:rPr>
        <w:t>，</w:t>
      </w:r>
      <w:r>
        <w:t>居中</w:t>
      </w:r>
    </w:p>
    <w:p w14:paraId="505CA924">
      <w:pPr>
        <w:ind w:firstLine="480"/>
      </w:pPr>
      <w:r>
        <w:t>封面日期</w:t>
      </w:r>
      <w:r>
        <w:rPr>
          <w:rFonts w:hint="eastAsia"/>
        </w:rPr>
        <w:t>：</w:t>
      </w:r>
      <w:r>
        <w:t>简体汉字书写，</w:t>
      </w:r>
      <w:r>
        <w:rPr>
          <w:rFonts w:hint="eastAsia"/>
        </w:rPr>
        <w:t>四</w:t>
      </w:r>
      <w:r>
        <w:t>号宋体，居中</w:t>
      </w:r>
    </w:p>
    <w:p w14:paraId="0DD1AA37">
      <w:pPr>
        <w:ind w:firstLine="480"/>
      </w:pPr>
      <w:r>
        <w:t>封面其他</w:t>
      </w:r>
      <w:r>
        <w:rPr>
          <w:rFonts w:hint="eastAsia"/>
        </w:rPr>
        <w:t>：四</w:t>
      </w:r>
      <w:r>
        <w:t>号宋体</w:t>
      </w:r>
    </w:p>
    <w:p w14:paraId="3F7BB52E">
      <w:pPr>
        <w:ind w:firstLine="480"/>
      </w:pPr>
      <w:r>
        <w:rPr>
          <w:rFonts w:hint="eastAsia"/>
        </w:rPr>
        <w:t>一级章标题：小二号黑体，居中</w:t>
      </w:r>
    </w:p>
    <w:p w14:paraId="07E27E34">
      <w:pPr>
        <w:ind w:firstLine="480"/>
      </w:pPr>
      <w:r>
        <w:rPr>
          <w:rFonts w:hint="eastAsia"/>
        </w:rPr>
        <w:t>二级节标题：小三号</w:t>
      </w:r>
      <w:r>
        <w:t>黑体</w:t>
      </w:r>
      <w:r>
        <w:rPr>
          <w:rFonts w:hint="eastAsia"/>
        </w:rPr>
        <w:t>，左顶格</w:t>
      </w:r>
    </w:p>
    <w:p w14:paraId="1710583A">
      <w:pPr>
        <w:ind w:firstLine="480"/>
      </w:pPr>
      <w:r>
        <w:rPr>
          <w:rFonts w:hint="eastAsia"/>
        </w:rPr>
        <w:t>三级节标题：四号黑体，左顶格</w:t>
      </w:r>
    </w:p>
    <w:p w14:paraId="6915598C">
      <w:pPr>
        <w:ind w:firstLine="480"/>
      </w:pPr>
      <w:r>
        <w:rPr>
          <w:rFonts w:hint="eastAsia"/>
        </w:rPr>
        <w:t>插图、表格标题：小四号黑体，居中</w:t>
      </w:r>
    </w:p>
    <w:p w14:paraId="73193DB4">
      <w:pPr>
        <w:ind w:firstLine="480"/>
      </w:pPr>
      <w:r>
        <w:rPr>
          <w:rFonts w:hint="eastAsia"/>
        </w:rPr>
        <w:t>表注和图注：五号宋体</w:t>
      </w:r>
    </w:p>
    <w:p w14:paraId="2A61072C">
      <w:pPr>
        <w:ind w:firstLine="480"/>
      </w:pPr>
      <w:r>
        <w:rPr>
          <w:rFonts w:hint="eastAsia"/>
        </w:rPr>
        <w:t>正文：小四号宋体，首行缩进两字符，两端对齐</w:t>
      </w:r>
    </w:p>
    <w:p w14:paraId="675CE24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1626A1A">
      <w:pPr>
        <w:ind w:firstLine="480"/>
      </w:pPr>
      <w:r>
        <w:t>数字和字母：Times New Roman体</w:t>
      </w:r>
    </w:p>
    <w:p w14:paraId="678D683F">
      <w:pPr>
        <w:pStyle w:val="3"/>
      </w:pPr>
      <w:r>
        <w:rPr>
          <w:rFonts w:hint="eastAsia"/>
        </w:rPr>
        <w:t>2.3 页面设置</w:t>
      </w:r>
    </w:p>
    <w:p w14:paraId="36E51C05">
      <w:pPr>
        <w:pStyle w:val="4"/>
      </w:pPr>
      <w:r>
        <w:rPr>
          <w:rFonts w:hint="eastAsia"/>
        </w:rPr>
        <w:t>2.3.1 页边距及行距</w:t>
      </w:r>
    </w:p>
    <w:p w14:paraId="0E70AB3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1364DD5C">
      <w:pPr>
        <w:ind w:firstLine="480"/>
      </w:pPr>
      <w:r>
        <w:rPr>
          <w:rFonts w:hint="eastAsia"/>
        </w:rPr>
        <w:t>全文行距为1.5倍行距</w:t>
      </w:r>
      <w:r>
        <w:t>，段前、段后</w:t>
      </w:r>
      <w:r>
        <w:rPr>
          <w:rFonts w:hint="eastAsia"/>
        </w:rPr>
        <w:t>无空行（即空</w:t>
      </w:r>
      <w:r>
        <w:t>0行</w:t>
      </w:r>
      <w:r>
        <w:rPr>
          <w:rFonts w:hint="eastAsia"/>
        </w:rPr>
        <w:t>）</w:t>
      </w:r>
    </w:p>
    <w:p w14:paraId="1F8CC261">
      <w:pPr>
        <w:pStyle w:val="4"/>
      </w:pPr>
      <w:r>
        <w:rPr>
          <w:rFonts w:hint="eastAsia"/>
        </w:rPr>
        <w:t>2</w:t>
      </w:r>
      <w:r>
        <w:t>.</w:t>
      </w:r>
      <w:r>
        <w:rPr>
          <w:rFonts w:hint="eastAsia"/>
        </w:rPr>
        <w:t>3.2</w:t>
      </w:r>
      <w:r>
        <w:t xml:space="preserve"> 页眉</w:t>
      </w:r>
    </w:p>
    <w:p w14:paraId="7609C04D">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F234B99">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8180FB7">
      <w:pPr>
        <w:pStyle w:val="4"/>
      </w:pPr>
      <w:r>
        <w:rPr>
          <w:rFonts w:hint="eastAsia"/>
        </w:rPr>
        <w:t xml:space="preserve">2.3.3 </w:t>
      </w:r>
      <w:r>
        <w:t>页码</w:t>
      </w:r>
    </w:p>
    <w:p w14:paraId="0E1F9EF3">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E217DFB">
      <w:pPr>
        <w:ind w:firstLine="480"/>
      </w:pPr>
      <w:r>
        <w:t>摘要、目录、图表清单、主要符号表采用罗马数字编连续码</w:t>
      </w:r>
      <w:r>
        <w:rPr>
          <w:rFonts w:hint="eastAsia"/>
        </w:rPr>
        <w:t>。</w:t>
      </w:r>
    </w:p>
    <w:p w14:paraId="15EAFEBF">
      <w:pPr>
        <w:ind w:firstLine="480"/>
      </w:pPr>
      <w:r>
        <w:t>封面、</w:t>
      </w:r>
      <w:r>
        <w:rPr>
          <w:rFonts w:hint="eastAsia"/>
        </w:rPr>
        <w:t>英文内封</w:t>
      </w:r>
      <w:r>
        <w:t>、答辩合格证明不编页码</w:t>
      </w:r>
      <w:r>
        <w:rPr>
          <w:rFonts w:hint="eastAsia"/>
        </w:rPr>
        <w:t>。</w:t>
      </w:r>
    </w:p>
    <w:p w14:paraId="733BA2E6">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1E556A0">
      <w:pPr>
        <w:pStyle w:val="3"/>
      </w:pPr>
      <w:r>
        <w:rPr>
          <w:rFonts w:hint="eastAsia"/>
        </w:rPr>
        <w:t>2</w:t>
      </w:r>
      <w:r>
        <w:t>.</w:t>
      </w:r>
      <w:r>
        <w:rPr>
          <w:rFonts w:hint="eastAsia"/>
        </w:rPr>
        <w:t>4</w:t>
      </w:r>
      <w:r>
        <w:t xml:space="preserve"> 科学技术名词</w:t>
      </w:r>
    </w:p>
    <w:p w14:paraId="663928BD">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9DCDB17">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8CDC19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3887CB11">
      <w:pPr>
        <w:numPr>
          <w:ilvl w:val="0"/>
          <w:numId w:val="2"/>
        </w:numPr>
        <w:ind w:firstLine="480"/>
      </w:pPr>
      <w:r>
        <w:t>尚未审定公布的科学技术名词</w:t>
      </w:r>
      <w:r>
        <w:rPr>
          <w:rFonts w:hint="eastAsia"/>
        </w:rPr>
        <w:t>，</w:t>
      </w:r>
      <w:r>
        <w:t>宜使用单义性强、贴近科学内涵或行业习惯的名词。</w:t>
      </w:r>
    </w:p>
    <w:p w14:paraId="4C861A86">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FB46E3B">
      <w:pPr>
        <w:numPr>
          <w:ilvl w:val="0"/>
          <w:numId w:val="2"/>
        </w:numPr>
        <w:ind w:firstLine="480"/>
      </w:pPr>
      <w:r>
        <w:t>同一篇论文使用的科学技术名词应保持前后一致。</w:t>
      </w:r>
    </w:p>
    <w:p w14:paraId="57F5A852">
      <w:pPr>
        <w:pStyle w:val="3"/>
      </w:pPr>
      <w:r>
        <w:rPr>
          <w:rFonts w:hint="eastAsia"/>
        </w:rPr>
        <w:t>2</w:t>
      </w:r>
      <w:r>
        <w:t>.</w:t>
      </w:r>
      <w:r>
        <w:rPr>
          <w:rFonts w:hint="eastAsia"/>
        </w:rPr>
        <w:t>5</w:t>
      </w:r>
      <w:r>
        <w:t xml:space="preserve"> 量和单位</w:t>
      </w:r>
    </w:p>
    <w:p w14:paraId="0647384B">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5475B4D">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D8692CE">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EBAD02A">
      <w:pPr>
        <w:pStyle w:val="3"/>
      </w:pPr>
      <w:r>
        <w:rPr>
          <w:rFonts w:hint="eastAsia"/>
        </w:rPr>
        <w:t>2</w:t>
      </w:r>
      <w:r>
        <w:t>.</w:t>
      </w:r>
      <w:r>
        <w:rPr>
          <w:rFonts w:hint="eastAsia"/>
        </w:rPr>
        <w:t>6</w:t>
      </w:r>
      <w:r>
        <w:t xml:space="preserve"> 数字</w:t>
      </w:r>
    </w:p>
    <w:p w14:paraId="1FD0A13E">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21C69407">
      <w:pPr>
        <w:pStyle w:val="3"/>
        <w:rPr>
          <w:bCs/>
        </w:rPr>
      </w:pPr>
      <w:r>
        <w:rPr>
          <w:rFonts w:hint="eastAsia"/>
        </w:rPr>
        <w:t>2.7 图</w:t>
      </w:r>
    </w:p>
    <w:p w14:paraId="5A29957A">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0858475C">
      <w:pPr>
        <w:ind w:firstLine="480"/>
      </w:pPr>
      <w:r>
        <w:rPr>
          <w:rFonts w:hint="eastAsia"/>
        </w:rPr>
        <w:t>图宜有图题，图题置于图的编号之后，并空1个汉字的间隙。图的编号和图题应居中置于图下方，为一个整体，不得拆开写于两页。</w:t>
      </w:r>
    </w:p>
    <w:p w14:paraId="3DB64653">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14B4B6F2">
      <w:pPr>
        <w:pStyle w:val="3"/>
      </w:pPr>
      <w:r>
        <w:rPr>
          <w:rFonts w:hint="eastAsia"/>
        </w:rPr>
        <w:t>2</w:t>
      </w:r>
      <w:r>
        <w:t>.</w:t>
      </w:r>
      <w:r>
        <w:rPr>
          <w:rFonts w:hint="eastAsia"/>
        </w:rPr>
        <w:t>8</w:t>
      </w:r>
      <w:r>
        <w:t xml:space="preserve"> 表</w:t>
      </w:r>
    </w:p>
    <w:p w14:paraId="73DB1EC1">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3837BED6">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DA0E0C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FDCCFC5">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51B945B">
      <w:pPr>
        <w:pStyle w:val="3"/>
      </w:pPr>
      <w:r>
        <w:rPr>
          <w:rFonts w:hint="eastAsia"/>
        </w:rPr>
        <w:t>2</w:t>
      </w:r>
      <w:r>
        <w:t>.</w:t>
      </w:r>
      <w:r>
        <w:rPr>
          <w:rFonts w:hint="eastAsia"/>
        </w:rPr>
        <w:t>9</w:t>
      </w:r>
      <w:r>
        <w:t xml:space="preserve"> 公式</w:t>
      </w:r>
    </w:p>
    <w:p w14:paraId="4E172E17">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A5009AF">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B907CE8">
      <w:pPr>
        <w:pStyle w:val="3"/>
      </w:pPr>
      <w:r>
        <w:rPr>
          <w:rFonts w:hint="eastAsia"/>
        </w:rPr>
        <w:t>2</w:t>
      </w:r>
      <w:r>
        <w:t>.</w:t>
      </w:r>
      <w:r>
        <w:rPr>
          <w:rFonts w:hint="eastAsia"/>
        </w:rPr>
        <w:t>10</w:t>
      </w:r>
      <w:r>
        <w:t xml:space="preserve"> 注释</w:t>
      </w:r>
    </w:p>
    <w:p w14:paraId="11148D33">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 注释》（</w:t>
      </w:r>
      <w:r>
        <w:t>CY</w:t>
      </w:r>
      <w:r>
        <w:rPr>
          <w:rFonts w:hint="eastAsia"/>
        </w:rPr>
        <w:t>/</w:t>
      </w:r>
      <w:r>
        <w:t xml:space="preserve">T </w:t>
      </w:r>
      <w:r>
        <w:rPr>
          <w:rFonts w:hint="eastAsia"/>
        </w:rPr>
        <w:t>121—2015）的规定。</w:t>
      </w:r>
    </w:p>
    <w:p w14:paraId="5C79AADA">
      <w:pPr>
        <w:ind w:firstLine="480"/>
      </w:pPr>
      <w:r>
        <w:rPr>
          <w:rFonts w:hint="eastAsia"/>
        </w:rPr>
        <w:t>注释编号应与参考文献脚注的圈码相区别。注释序号用右上标1，2，3……（或在序号数字外加圈、（）等符号）标识。</w:t>
      </w:r>
    </w:p>
    <w:p w14:paraId="556C58C7">
      <w:pPr>
        <w:ind w:firstLine="0" w:firstLineChars="0"/>
        <w:rPr>
          <w:rFonts w:ascii="宋体" w:hAnsi="宋体" w:cs="宋体"/>
          <w:bCs/>
          <w:color w:val="000000"/>
        </w:rPr>
        <w:sectPr>
          <w:headerReference r:id="rId10" w:type="default"/>
          <w:headerReference r:id="rId11" w:type="even"/>
          <w:pgSz w:w="11906" w:h="16838"/>
          <w:pgMar w:top="1417" w:right="1417" w:bottom="1417" w:left="1417" w:header="851" w:footer="850" w:gutter="0"/>
          <w:cols w:space="0" w:num="1"/>
          <w:docGrid w:linePitch="326" w:charSpace="0"/>
        </w:sectPr>
      </w:pPr>
    </w:p>
    <w:p w14:paraId="02F8D7F1">
      <w:pPr>
        <w:pStyle w:val="2"/>
      </w:pPr>
      <w:r>
        <w:rPr>
          <w:rFonts w:hint="eastAsia"/>
        </w:rPr>
        <w:t>3 学位论文各部分的具体要求</w:t>
      </w:r>
    </w:p>
    <w:p w14:paraId="1F80EE94">
      <w:pPr>
        <w:pStyle w:val="3"/>
      </w:pPr>
      <w:r>
        <w:rPr>
          <w:rFonts w:hint="eastAsia"/>
        </w:rPr>
        <w:t>3.1 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21E230A8">
      <w:pPr>
        <w:ind w:firstLine="480"/>
      </w:pPr>
      <w:bookmarkStart w:id="0" w:name="_GoBack"/>
      <w:bookmarkEnd w:id="0"/>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7D716EED">
      <w:pPr>
        <w:ind w:firstLine="480"/>
      </w:pPr>
      <w:r>
        <w:t>分类号、UDC：不填写。</w:t>
      </w:r>
    </w:p>
    <w:p w14:paraId="03B96865">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AE6AC8D">
      <w:pPr>
        <w:ind w:firstLine="480"/>
      </w:pPr>
      <w:r>
        <w:t>学号：填写</w:t>
      </w:r>
      <w:r>
        <w:rPr>
          <w:rFonts w:hint="eastAsia"/>
        </w:rPr>
        <w:t>学位申请人的</w:t>
      </w:r>
      <w:r>
        <w:t>学号。</w:t>
      </w:r>
    </w:p>
    <w:p w14:paraId="7E76907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2590E6CB">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42F2D130">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784FF74D">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2ECF2F26">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D50871D">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755C5A38">
      <w:pPr>
        <w:pStyle w:val="3"/>
      </w:pPr>
      <w:r>
        <w:rPr>
          <w:rFonts w:hint="eastAsia"/>
        </w:rPr>
        <w:t xml:space="preserve">3.2 </w:t>
      </w:r>
      <w:r>
        <w:t>封面的英文翻译</w:t>
      </w:r>
    </w:p>
    <w:p w14:paraId="72FE0BC1">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w:t>
      </w:r>
      <w:r>
        <w:rPr>
          <w:rFonts w:hint="eastAsia"/>
        </w:rPr>
        <w:t xml:space="preserve">, </w:t>
      </w:r>
      <w:r>
        <w:t>Jianguo。</w:t>
      </w:r>
    </w:p>
    <w:p w14:paraId="1715DD3B">
      <w:pPr>
        <w:pStyle w:val="3"/>
      </w:pPr>
      <w:r>
        <w:rPr>
          <w:rFonts w:hint="eastAsia"/>
        </w:rPr>
        <w:t>3.3 答辩合格证明</w:t>
      </w:r>
    </w:p>
    <w:p w14:paraId="3CD4EC7D">
      <w:pPr>
        <w:ind w:firstLine="480"/>
      </w:pPr>
      <w:r>
        <w:t>答辩合格证明由答辩秘书用电脑填写完整后，打印并加盖学院公章。存档版本的学位论文须附上答辩合格证明页，纸质版本论文装订入册，电子版本论文插入彩色扫描件。</w:t>
      </w:r>
    </w:p>
    <w:p w14:paraId="4F8138E6">
      <w:pPr>
        <w:pStyle w:val="3"/>
      </w:pPr>
      <w:r>
        <w:rPr>
          <w:rFonts w:hint="eastAsia"/>
        </w:rPr>
        <w:t>3.4 中文摘要与关键词</w:t>
      </w:r>
    </w:p>
    <w:p w14:paraId="2B709FF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AB529A9">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330BFFF4">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E66F90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7F6C3CA8">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660055E">
      <w:pPr>
        <w:ind w:firstLine="480"/>
        <w:rPr>
          <w:rFonts w:ascii="宋体" w:hAnsi="宋体"/>
          <w:kern w:val="0"/>
        </w:rPr>
      </w:pPr>
      <w:r>
        <w:rPr>
          <w:rFonts w:hint="eastAsia" w:ascii="宋体" w:hAnsi="宋体"/>
          <w:kern w:val="0"/>
        </w:rPr>
        <w:t>摘要文字之后隔一行左顶格书写：</w:t>
      </w:r>
    </w:p>
    <w:p w14:paraId="5CBAEF97">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0A866B3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1CC0461">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6AD0F08D">
      <w:pPr>
        <w:pStyle w:val="3"/>
      </w:pPr>
      <w:r>
        <w:rPr>
          <w:rFonts w:hint="eastAsia"/>
        </w:rPr>
        <w:t>3.5 英文摘要与关键词</w:t>
      </w:r>
    </w:p>
    <w:p w14:paraId="6CA93FF7">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407D28E">
      <w:pPr>
        <w:pStyle w:val="3"/>
      </w:pPr>
      <w:r>
        <w:rPr>
          <w:rFonts w:hint="eastAsia"/>
        </w:rPr>
        <w:t>3.6 目录</w:t>
      </w:r>
    </w:p>
    <w:p w14:paraId="2B2553C0">
      <w:pPr>
        <w:ind w:firstLine="480"/>
      </w:pPr>
      <w:r>
        <w:t>目录由论文的章、节、附</w:t>
      </w:r>
      <w:r>
        <w:rPr>
          <w:rFonts w:hint="eastAsia"/>
        </w:rPr>
        <w:t>录等序号、名称和页码组成，一般从学位论文正文部分（第一章或引言、绪论）开始，列至三级标题。目录之前的内容及目录本身不列入目录内。</w:t>
      </w:r>
    </w:p>
    <w:p w14:paraId="520AAF23">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7EEDA901">
      <w:pPr>
        <w:ind w:firstLine="480"/>
      </w:pPr>
      <w:r>
        <w:rPr>
          <w:rFonts w:hint="eastAsia"/>
        </w:rPr>
        <w:t>目录层次标题序号一律左对齐，页码右对齐，中间用小黑点连接。</w:t>
      </w:r>
    </w:p>
    <w:p w14:paraId="7E797CA7">
      <w:pPr>
        <w:pStyle w:val="3"/>
      </w:pPr>
      <w:r>
        <w:rPr>
          <w:rFonts w:hint="eastAsia"/>
        </w:rPr>
        <w:t>3.7 图表清单及主要符号说明表</w:t>
      </w:r>
    </w:p>
    <w:p w14:paraId="15B00516">
      <w:pPr>
        <w:ind w:firstLine="480"/>
      </w:pPr>
      <w:r>
        <w:rPr>
          <w:rFonts w:hint="eastAsia"/>
        </w:rPr>
        <w:t>学位</w:t>
      </w:r>
      <w:r>
        <w:t>论文中如图表较多，可以分别列出清单于目录页之后。图的清单应有序号、图题和页码，表的清单应有序号、表题和页码。</w:t>
      </w:r>
    </w:p>
    <w:p w14:paraId="1CBFDE8F">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07C9C4F5">
      <w:pPr>
        <w:pStyle w:val="3"/>
      </w:pPr>
      <w:r>
        <w:rPr>
          <w:rFonts w:hint="eastAsia"/>
        </w:rPr>
        <w:t>3.8 主体</w:t>
      </w:r>
      <w:r>
        <w:t>部分</w:t>
      </w:r>
    </w:p>
    <w:p w14:paraId="62959689">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FBCF411">
      <w:pPr>
        <w:pStyle w:val="4"/>
      </w:pPr>
      <w:r>
        <w:rPr>
          <w:rFonts w:hint="eastAsia"/>
        </w:rPr>
        <w:t>3.8.1 章节编号</w:t>
      </w:r>
    </w:p>
    <w:p w14:paraId="2EEBF20A">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CB1368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5850101">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A844CCA">
      <w:pPr>
        <w:pStyle w:val="4"/>
      </w:pPr>
      <w:r>
        <w:rPr>
          <w:rFonts w:hint="eastAsia"/>
        </w:rPr>
        <w:t>3.8.2</w:t>
      </w:r>
      <w:r>
        <w:t xml:space="preserve"> 列项说明编号</w:t>
      </w:r>
    </w:p>
    <w:p w14:paraId="4082E1E3">
      <w:pPr>
        <w:ind w:firstLine="480"/>
      </w:pPr>
      <w:r>
        <w:rPr>
          <w:rFonts w:hint="eastAsia"/>
        </w:rPr>
        <w:t>列项说明指论文的某些内容需要分条或分款来说明的一类表述形式。</w:t>
      </w:r>
    </w:p>
    <w:p w14:paraId="782088B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1329F115">
      <w:pPr>
        <w:ind w:firstLine="480"/>
      </w:pPr>
      <w:r>
        <w:rPr>
          <w:rFonts w:hint="eastAsia"/>
        </w:rPr>
        <w:t>如果论文中已经把形式为“（1）”“（2）”的编号作为数学式的序号，则不宜将其用于列项说明。</w:t>
      </w:r>
    </w:p>
    <w:p w14:paraId="4B127E62">
      <w:pPr>
        <w:pStyle w:val="4"/>
      </w:pPr>
      <w:r>
        <w:rPr>
          <w:rFonts w:hint="eastAsia"/>
        </w:rPr>
        <w:t xml:space="preserve">3.8.3 </w:t>
      </w:r>
      <w:r>
        <w:t>绪论（引言、导论</w:t>
      </w:r>
      <w:r>
        <w:rPr>
          <w:rFonts w:hint="eastAsia"/>
        </w:rPr>
        <w:t>）</w:t>
      </w:r>
    </w:p>
    <w:p w14:paraId="1F874195">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2EBABA6">
      <w:pPr>
        <w:pStyle w:val="4"/>
      </w:pPr>
      <w:r>
        <w:rPr>
          <w:rFonts w:hint="eastAsia"/>
        </w:rPr>
        <w:t xml:space="preserve">3.8.4 </w:t>
      </w:r>
      <w:r>
        <w:t>论文</w:t>
      </w:r>
      <w:r>
        <w:rPr>
          <w:rFonts w:hint="eastAsia"/>
        </w:rPr>
        <w:t>正文</w:t>
      </w:r>
    </w:p>
    <w:p w14:paraId="4624D3D3">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0DDF1B4C">
      <w:pPr>
        <w:pStyle w:val="4"/>
      </w:pPr>
      <w:r>
        <w:rPr>
          <w:rFonts w:hint="eastAsia"/>
        </w:rPr>
        <w:t xml:space="preserve">3.8.5 </w:t>
      </w:r>
      <w:r>
        <w:t>结论</w:t>
      </w:r>
    </w:p>
    <w:p w14:paraId="4326FDB0">
      <w:pPr>
        <w:ind w:firstLine="480"/>
      </w:pPr>
      <w:r>
        <w:t>结论是对整个</w:t>
      </w:r>
      <w:r>
        <w:rPr>
          <w:rFonts w:hint="eastAsia" w:ascii="宋体" w:hAnsi="宋体"/>
          <w:kern w:val="0"/>
        </w:rPr>
        <w:t>学位论文</w:t>
      </w:r>
      <w:r>
        <w:t>研究成果的总结，是全文最终的、总体的结论，不是正文中各段小结的简单重复。</w:t>
      </w:r>
    </w:p>
    <w:p w14:paraId="49DF22ED">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04BBDB6">
      <w:pPr>
        <w:pStyle w:val="3"/>
      </w:pPr>
      <w:r>
        <w:rPr>
          <w:rFonts w:hint="eastAsia"/>
        </w:rPr>
        <w:t>3.9 参考文献</w:t>
      </w:r>
    </w:p>
    <w:p w14:paraId="44B999E7">
      <w:pPr>
        <w:ind w:firstLine="480"/>
      </w:pPr>
      <w:r>
        <w:t>参考文献是文中引用的有具体文字来源的文献集合，所有被引用文献均要列入参考文献中。参考文献应置于正文后，并另起页。</w:t>
      </w:r>
    </w:p>
    <w:p w14:paraId="1F5201E5">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281F72E7">
      <w:pPr>
        <w:ind w:firstLine="0" w:firstLineChars="0"/>
      </w:pPr>
      <w:r>
        <w:rPr>
          <w:rFonts w:hint="eastAsia"/>
        </w:rPr>
        <w:t>1）专著：</w:t>
      </w:r>
    </w:p>
    <w:p w14:paraId="5987D10C">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4A6B9DFD">
      <w:pPr>
        <w:ind w:firstLine="0" w:firstLineChars="0"/>
      </w:pPr>
      <w:r>
        <w:rPr>
          <w:rFonts w:hint="eastAsia"/>
        </w:rPr>
        <w:t>2）</w:t>
      </w:r>
      <w:r>
        <w:t>期刊文</w:t>
      </w:r>
      <w:r>
        <w:rPr>
          <w:rFonts w:hint="eastAsia"/>
        </w:rPr>
        <w:t>献：</w:t>
      </w:r>
    </w:p>
    <w:p w14:paraId="1D98CA94">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9A0572D">
      <w:pPr>
        <w:ind w:firstLine="0" w:firstLineChars="0"/>
      </w:pPr>
      <w:r>
        <w:rPr>
          <w:rFonts w:hint="eastAsia"/>
        </w:rPr>
        <w:t>3）学位论文：</w:t>
      </w:r>
    </w:p>
    <w:p w14:paraId="673D10CB">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2CBA2579">
      <w:pPr>
        <w:ind w:firstLine="0" w:firstLineChars="0"/>
      </w:pPr>
      <w:r>
        <w:rPr>
          <w:rFonts w:hint="eastAsia"/>
        </w:rPr>
        <w:t>4）论文集、会议录：</w:t>
      </w:r>
    </w:p>
    <w:p w14:paraId="7C3C51BE">
      <w:pPr>
        <w:ind w:firstLine="0" w:firstLineChars="0"/>
      </w:pPr>
      <w:r>
        <w:rPr>
          <w:rFonts w:hint="eastAsia"/>
        </w:rPr>
        <w:t xml:space="preserve">［序号］作者.析出文献名［C］//责任者. 会议录名:其他题名信息. 出版地：出版社，出版年：起-止页码. </w:t>
      </w:r>
    </w:p>
    <w:p w14:paraId="3118EE78">
      <w:pPr>
        <w:ind w:firstLine="0" w:firstLineChars="0"/>
      </w:pPr>
      <w:r>
        <w:rPr>
          <w:rFonts w:hint="eastAsia"/>
        </w:rPr>
        <w:t>［序号］作者.会议录名［C］. 出版地：出版社，出版年：起-止页码.</w:t>
      </w:r>
    </w:p>
    <w:p w14:paraId="24814298">
      <w:pPr>
        <w:ind w:firstLine="0" w:firstLineChars="0"/>
      </w:pPr>
      <w:r>
        <w:rPr>
          <w:rFonts w:hint="eastAsia"/>
        </w:rPr>
        <w:t>［序号］作者.论文集名［G］.出版地：出版社，出版年：起-止页码.</w:t>
      </w:r>
    </w:p>
    <w:p w14:paraId="6AF274D7">
      <w:pPr>
        <w:ind w:firstLine="0" w:firstLineChars="0"/>
      </w:pPr>
      <w:r>
        <w:rPr>
          <w:rFonts w:hint="eastAsia"/>
        </w:rPr>
        <w:t>5）专利文献：</w:t>
      </w:r>
    </w:p>
    <w:p w14:paraId="727947C6">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31C377E2">
      <w:pPr>
        <w:ind w:firstLine="0" w:firstLineChars="0"/>
      </w:pPr>
      <w:r>
        <w:rPr>
          <w:rFonts w:hint="eastAsia"/>
        </w:rPr>
        <w:t>6）标准文献：</w:t>
      </w:r>
    </w:p>
    <w:p w14:paraId="32DAE3CE">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5C58AB2E">
      <w:pPr>
        <w:ind w:firstLine="0" w:firstLineChars="0"/>
        <w:rPr>
          <w:rFonts w:ascii="宋体" w:hAnsi="宋体" w:cs="宋体"/>
        </w:rPr>
      </w:pPr>
      <w:r>
        <w:rPr>
          <w:rFonts w:hint="eastAsia"/>
        </w:rPr>
        <w:t>7</w:t>
      </w:r>
      <w:r>
        <w:rPr>
          <w:rFonts w:hint="eastAsia" w:ascii="宋体" w:hAnsi="宋体" w:cs="宋体"/>
        </w:rPr>
        <w:t>）报纸文章：</w:t>
      </w:r>
    </w:p>
    <w:p w14:paraId="50ABF959">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7089ABE9">
      <w:pPr>
        <w:ind w:firstLine="0" w:firstLineChars="0"/>
      </w:pPr>
      <w:r>
        <w:rPr>
          <w:rFonts w:hint="eastAsia"/>
        </w:rPr>
        <w:t>8）报告：</w:t>
      </w:r>
    </w:p>
    <w:p w14:paraId="6C950F04">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2D6DF295">
      <w:pPr>
        <w:ind w:firstLine="0" w:firstLineChars="0"/>
        <w:rPr>
          <w:rFonts w:ascii="宋体" w:hAnsi="宋体" w:cs="宋体"/>
        </w:rPr>
      </w:pPr>
      <w:r>
        <w:rPr>
          <w:rFonts w:hint="eastAsia"/>
        </w:rPr>
        <w:t>9）电子文献：</w:t>
      </w:r>
    </w:p>
    <w:p w14:paraId="6E0007C8">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123772B4">
      <w:pPr>
        <w:ind w:firstLine="0" w:firstLineChars="0"/>
        <w:rPr>
          <w:rFonts w:ascii="宋体" w:hAnsi="宋体" w:cs="宋体"/>
        </w:rPr>
      </w:pPr>
      <w:r>
        <w:rPr>
          <w:rFonts w:hint="eastAsia"/>
        </w:rPr>
        <w:t>10）电子资源（不包括电子专著、电子连续出版物、电子学位论文、电子专利）</w:t>
      </w:r>
    </w:p>
    <w:p w14:paraId="74381E5B">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27F18764">
      <w:pPr>
        <w:pStyle w:val="4"/>
        <w:rPr>
          <w:rFonts w:ascii="黑体" w:hAnsi="黑体" w:cs="黑体"/>
          <w:szCs w:val="28"/>
        </w:rPr>
      </w:pPr>
      <w:r>
        <w:rPr>
          <w:rFonts w:hint="eastAsia"/>
        </w:rPr>
        <w:t>3</w:t>
      </w:r>
      <w:r>
        <w:t>.9.1</w:t>
      </w:r>
      <w:r>
        <w:rPr>
          <w:rFonts w:hint="eastAsia" w:ascii="黑体" w:hAnsi="黑体" w:cs="黑体"/>
          <w:szCs w:val="28"/>
        </w:rPr>
        <w:t>正文中标注</w:t>
      </w:r>
    </w:p>
    <w:p w14:paraId="77E3C464">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7F231F3">
      <w:pPr>
        <w:ind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217340C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5D88AB64">
      <w:pPr>
        <w:pStyle w:val="4"/>
      </w:pPr>
      <w:r>
        <w:rPr>
          <w:rFonts w:hint="eastAsia"/>
        </w:rPr>
        <w:t>3.9.2 参考文献著录标准及格式</w:t>
      </w:r>
    </w:p>
    <w:p w14:paraId="5F2415C2">
      <w:pPr>
        <w:ind w:firstLine="480"/>
      </w:pPr>
      <w:r>
        <w:rPr>
          <w:rFonts w:hint="eastAsia"/>
        </w:rPr>
        <w:t>参考文献著录应项目齐全、内容完整、顺序正确、标点无误。具体要求如下：</w:t>
      </w:r>
    </w:p>
    <w:p w14:paraId="0663AC0A">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8CBB913">
      <w:pPr>
        <w:ind w:firstLine="480"/>
      </w:pPr>
      <w:r>
        <w:t>（2）</w:t>
      </w:r>
      <w:r>
        <w:rPr>
          <w:rFonts w:hint="eastAsia"/>
        </w:rPr>
        <w:t>排列顺序：根据正文中首次引用出现的先后次序递增，或者按作者音序递增，与正文中的指示序号一致。</w:t>
      </w:r>
    </w:p>
    <w:p w14:paraId="7A87E5A4">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A81B951">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6DAF3243">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75282C5F">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213B386B">
      <w:pPr>
        <w:ind w:firstLine="0" w:firstLineChars="0"/>
      </w:pPr>
      <w:r>
        <w:rPr>
          <w:rFonts w:hint="eastAsia"/>
        </w:rPr>
        <w:t>［</w:t>
      </w:r>
      <w:r>
        <w:t>DB/OL</w:t>
      </w:r>
      <w:r>
        <w:rPr>
          <w:rFonts w:hint="eastAsia"/>
        </w:rPr>
        <w:t>］</w:t>
      </w:r>
      <w:r>
        <w:t>联机网上数据库（Database online）</w:t>
      </w:r>
    </w:p>
    <w:p w14:paraId="77F016BE">
      <w:pPr>
        <w:ind w:firstLine="0" w:firstLineChars="0"/>
      </w:pPr>
      <w:r>
        <w:rPr>
          <w:rFonts w:hint="eastAsia"/>
        </w:rPr>
        <w:t>［DB/MT］</w:t>
      </w:r>
      <w:r>
        <w:rPr>
          <w:rFonts w:hint="eastAsia" w:ascii="宋体" w:hAnsi="宋体" w:cs="宋体"/>
        </w:rPr>
        <w:t>磁</w:t>
      </w:r>
      <w:r>
        <w:t>带数据库（Database on magnetic tape）</w:t>
      </w:r>
    </w:p>
    <w:p w14:paraId="50A567DD">
      <w:pPr>
        <w:ind w:firstLine="0" w:firstLineChars="0"/>
      </w:pPr>
      <w:r>
        <w:rPr>
          <w:rFonts w:hint="eastAsia"/>
        </w:rPr>
        <w:t>［M/CD］</w:t>
      </w:r>
      <w:r>
        <w:t>光盘图书（Monograph on CD-ROM）</w:t>
      </w:r>
    </w:p>
    <w:p w14:paraId="748E7867">
      <w:pPr>
        <w:ind w:firstLine="0" w:firstLineChars="0"/>
      </w:pPr>
      <w:r>
        <w:rPr>
          <w:rFonts w:hint="eastAsia"/>
        </w:rPr>
        <w:t>［CP/DK］</w:t>
      </w:r>
      <w:r>
        <w:t>磁盘软件（Computer Program on disk）</w:t>
      </w:r>
    </w:p>
    <w:p w14:paraId="18ADEF92">
      <w:pPr>
        <w:ind w:firstLine="0" w:firstLineChars="0"/>
      </w:pPr>
      <w:r>
        <w:rPr>
          <w:rFonts w:hint="eastAsia"/>
        </w:rPr>
        <w:t>［J/OL］</w:t>
      </w:r>
      <w:r>
        <w:t>网上期刊（Serial online）</w:t>
      </w:r>
    </w:p>
    <w:p w14:paraId="63CC7A18">
      <w:pPr>
        <w:ind w:firstLine="0" w:firstLineChars="0"/>
      </w:pPr>
      <w:r>
        <w:rPr>
          <w:rFonts w:hint="eastAsia"/>
        </w:rPr>
        <w:t>［EB/OL］</w:t>
      </w:r>
      <w:r>
        <w:t>网上电子公告（Electronic Bulletin Board online）</w:t>
      </w:r>
    </w:p>
    <w:p w14:paraId="3674E48E">
      <w:pPr>
        <w:pStyle w:val="14"/>
      </w:pPr>
      <w:r>
        <w:t>表1 文献类型</w:t>
      </w:r>
      <w:r>
        <w:rPr>
          <w:rFonts w:hint="eastAsia"/>
        </w:rPr>
        <w:t>和</w:t>
      </w:r>
      <w:r>
        <w:t>标识代码</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BD1D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10" w:type="dxa"/>
            <w:vAlign w:val="center"/>
          </w:tcPr>
          <w:p w14:paraId="3D70DC66">
            <w:pPr>
              <w:ind w:firstLine="0" w:firstLineChars="0"/>
              <w:jc w:val="center"/>
              <w:rPr>
                <w:b/>
              </w:rPr>
            </w:pPr>
            <w:r>
              <w:t>文献类型</w:t>
            </w:r>
          </w:p>
        </w:tc>
        <w:tc>
          <w:tcPr>
            <w:tcW w:w="1417" w:type="dxa"/>
            <w:vAlign w:val="center"/>
          </w:tcPr>
          <w:p w14:paraId="2DC41377">
            <w:pPr>
              <w:ind w:firstLine="0" w:firstLineChars="0"/>
              <w:jc w:val="center"/>
            </w:pPr>
            <w:r>
              <w:t>标志代码</w:t>
            </w:r>
          </w:p>
        </w:tc>
        <w:tc>
          <w:tcPr>
            <w:tcW w:w="1417" w:type="dxa"/>
            <w:vAlign w:val="center"/>
          </w:tcPr>
          <w:p w14:paraId="562B90F9">
            <w:pPr>
              <w:ind w:firstLine="0" w:firstLineChars="0"/>
              <w:jc w:val="center"/>
            </w:pPr>
            <w:r>
              <w:t>文献类型</w:t>
            </w:r>
          </w:p>
        </w:tc>
        <w:tc>
          <w:tcPr>
            <w:tcW w:w="1417" w:type="dxa"/>
            <w:vAlign w:val="center"/>
          </w:tcPr>
          <w:p w14:paraId="60658B01">
            <w:pPr>
              <w:ind w:firstLine="0" w:firstLineChars="0"/>
              <w:jc w:val="center"/>
            </w:pPr>
            <w:r>
              <w:t>标志代码</w:t>
            </w:r>
          </w:p>
        </w:tc>
        <w:tc>
          <w:tcPr>
            <w:tcW w:w="1417" w:type="dxa"/>
            <w:vAlign w:val="center"/>
          </w:tcPr>
          <w:p w14:paraId="32928A71">
            <w:pPr>
              <w:ind w:firstLine="0" w:firstLineChars="0"/>
              <w:jc w:val="center"/>
            </w:pPr>
            <w:r>
              <w:t>文献类型</w:t>
            </w:r>
          </w:p>
        </w:tc>
        <w:tc>
          <w:tcPr>
            <w:tcW w:w="2097" w:type="dxa"/>
            <w:vAlign w:val="center"/>
          </w:tcPr>
          <w:p w14:paraId="3AD5EC2A">
            <w:pPr>
              <w:ind w:firstLine="0" w:firstLineChars="0"/>
              <w:jc w:val="center"/>
            </w:pPr>
            <w:r>
              <w:t>标志代码</w:t>
            </w:r>
          </w:p>
        </w:tc>
      </w:tr>
      <w:tr w14:paraId="56D3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0" w:type="dxa"/>
            <w:vAlign w:val="center"/>
          </w:tcPr>
          <w:p w14:paraId="7CFD5607">
            <w:pPr>
              <w:ind w:firstLine="0" w:firstLineChars="0"/>
              <w:jc w:val="center"/>
            </w:pPr>
            <w:r>
              <w:t>普通图书</w:t>
            </w:r>
          </w:p>
        </w:tc>
        <w:tc>
          <w:tcPr>
            <w:tcW w:w="1417" w:type="dxa"/>
            <w:vAlign w:val="center"/>
          </w:tcPr>
          <w:p w14:paraId="1DDA4581">
            <w:pPr>
              <w:ind w:firstLine="0" w:firstLineChars="0"/>
              <w:jc w:val="center"/>
            </w:pPr>
            <w:r>
              <w:t>M</w:t>
            </w:r>
          </w:p>
        </w:tc>
        <w:tc>
          <w:tcPr>
            <w:tcW w:w="1417" w:type="dxa"/>
            <w:vAlign w:val="center"/>
          </w:tcPr>
          <w:p w14:paraId="59A91C2F">
            <w:pPr>
              <w:ind w:firstLine="0" w:firstLineChars="0"/>
              <w:jc w:val="center"/>
            </w:pPr>
            <w:r>
              <w:t>会议录</w:t>
            </w:r>
          </w:p>
        </w:tc>
        <w:tc>
          <w:tcPr>
            <w:tcW w:w="1417" w:type="dxa"/>
            <w:vAlign w:val="center"/>
          </w:tcPr>
          <w:p w14:paraId="47AB2B5D">
            <w:pPr>
              <w:ind w:firstLine="0" w:firstLineChars="0"/>
              <w:jc w:val="center"/>
            </w:pPr>
            <w:r>
              <w:t>C</w:t>
            </w:r>
          </w:p>
        </w:tc>
        <w:tc>
          <w:tcPr>
            <w:tcW w:w="1417" w:type="dxa"/>
            <w:vAlign w:val="center"/>
          </w:tcPr>
          <w:p w14:paraId="0CAB6508">
            <w:pPr>
              <w:ind w:firstLine="0" w:firstLineChars="0"/>
              <w:jc w:val="center"/>
            </w:pPr>
            <w:r>
              <w:t>汇编</w:t>
            </w:r>
          </w:p>
        </w:tc>
        <w:tc>
          <w:tcPr>
            <w:tcW w:w="2097" w:type="dxa"/>
            <w:vAlign w:val="center"/>
          </w:tcPr>
          <w:p w14:paraId="264F9A02">
            <w:pPr>
              <w:ind w:firstLine="0" w:firstLineChars="0"/>
              <w:jc w:val="center"/>
            </w:pPr>
            <w:r>
              <w:rPr>
                <w:rFonts w:hint="eastAsia"/>
              </w:rPr>
              <w:t>G</w:t>
            </w:r>
          </w:p>
        </w:tc>
      </w:tr>
      <w:tr w14:paraId="0199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0" w:type="dxa"/>
            <w:vAlign w:val="center"/>
          </w:tcPr>
          <w:p w14:paraId="1CD43CFF">
            <w:pPr>
              <w:ind w:firstLine="0" w:firstLineChars="0"/>
              <w:jc w:val="center"/>
            </w:pPr>
            <w:r>
              <w:t>报纸</w:t>
            </w:r>
          </w:p>
        </w:tc>
        <w:tc>
          <w:tcPr>
            <w:tcW w:w="1417" w:type="dxa"/>
            <w:vAlign w:val="center"/>
          </w:tcPr>
          <w:p w14:paraId="1534B79D">
            <w:pPr>
              <w:ind w:firstLine="0" w:firstLineChars="0"/>
              <w:jc w:val="center"/>
            </w:pPr>
            <w:r>
              <w:t>N</w:t>
            </w:r>
          </w:p>
        </w:tc>
        <w:tc>
          <w:tcPr>
            <w:tcW w:w="1417" w:type="dxa"/>
            <w:vAlign w:val="center"/>
          </w:tcPr>
          <w:p w14:paraId="2274C59F">
            <w:pPr>
              <w:ind w:firstLine="0" w:firstLineChars="0"/>
              <w:jc w:val="center"/>
            </w:pPr>
            <w:r>
              <w:t>期刊</w:t>
            </w:r>
          </w:p>
        </w:tc>
        <w:tc>
          <w:tcPr>
            <w:tcW w:w="1417" w:type="dxa"/>
            <w:vAlign w:val="center"/>
          </w:tcPr>
          <w:p w14:paraId="74CE3874">
            <w:pPr>
              <w:ind w:firstLine="0" w:firstLineChars="0"/>
              <w:jc w:val="center"/>
            </w:pPr>
            <w:r>
              <w:t>J</w:t>
            </w:r>
          </w:p>
        </w:tc>
        <w:tc>
          <w:tcPr>
            <w:tcW w:w="1417" w:type="dxa"/>
            <w:vAlign w:val="center"/>
          </w:tcPr>
          <w:p w14:paraId="2658B639">
            <w:pPr>
              <w:ind w:firstLine="0" w:firstLineChars="0"/>
              <w:jc w:val="center"/>
            </w:pPr>
            <w:r>
              <w:t>学位论文</w:t>
            </w:r>
          </w:p>
        </w:tc>
        <w:tc>
          <w:tcPr>
            <w:tcW w:w="2097" w:type="dxa"/>
            <w:vAlign w:val="center"/>
          </w:tcPr>
          <w:p w14:paraId="34537AC1">
            <w:pPr>
              <w:ind w:firstLine="0" w:firstLineChars="0"/>
              <w:jc w:val="center"/>
            </w:pPr>
            <w:r>
              <w:t>D</w:t>
            </w:r>
          </w:p>
        </w:tc>
      </w:tr>
      <w:tr w14:paraId="220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310" w:type="dxa"/>
            <w:vAlign w:val="center"/>
          </w:tcPr>
          <w:p w14:paraId="68A0642A">
            <w:pPr>
              <w:ind w:firstLine="0" w:firstLineChars="0"/>
              <w:jc w:val="center"/>
            </w:pPr>
            <w:r>
              <w:t>报告</w:t>
            </w:r>
          </w:p>
        </w:tc>
        <w:tc>
          <w:tcPr>
            <w:tcW w:w="1417" w:type="dxa"/>
            <w:vAlign w:val="center"/>
          </w:tcPr>
          <w:p w14:paraId="6C2F933F">
            <w:pPr>
              <w:ind w:firstLine="0" w:firstLineChars="0"/>
              <w:jc w:val="center"/>
            </w:pPr>
            <w:r>
              <w:t>R</w:t>
            </w:r>
          </w:p>
        </w:tc>
        <w:tc>
          <w:tcPr>
            <w:tcW w:w="1417" w:type="dxa"/>
            <w:vAlign w:val="center"/>
          </w:tcPr>
          <w:p w14:paraId="7830C414">
            <w:pPr>
              <w:ind w:firstLine="0" w:firstLineChars="0"/>
              <w:jc w:val="center"/>
            </w:pPr>
            <w:r>
              <w:t>标准</w:t>
            </w:r>
          </w:p>
        </w:tc>
        <w:tc>
          <w:tcPr>
            <w:tcW w:w="1417" w:type="dxa"/>
            <w:vAlign w:val="center"/>
          </w:tcPr>
          <w:p w14:paraId="01DF3E90">
            <w:pPr>
              <w:ind w:firstLine="0" w:firstLineChars="0"/>
              <w:jc w:val="center"/>
            </w:pPr>
            <w:r>
              <w:t>S</w:t>
            </w:r>
          </w:p>
        </w:tc>
        <w:tc>
          <w:tcPr>
            <w:tcW w:w="1417" w:type="dxa"/>
            <w:vAlign w:val="center"/>
          </w:tcPr>
          <w:p w14:paraId="6C6FC133">
            <w:pPr>
              <w:ind w:firstLine="0" w:firstLineChars="0"/>
              <w:jc w:val="center"/>
            </w:pPr>
            <w:r>
              <w:t>专利</w:t>
            </w:r>
          </w:p>
        </w:tc>
        <w:tc>
          <w:tcPr>
            <w:tcW w:w="2097" w:type="dxa"/>
            <w:vAlign w:val="center"/>
          </w:tcPr>
          <w:p w14:paraId="1653A5C9">
            <w:pPr>
              <w:ind w:firstLine="0" w:firstLineChars="0"/>
              <w:jc w:val="center"/>
            </w:pPr>
            <w:r>
              <w:t>P</w:t>
            </w:r>
          </w:p>
        </w:tc>
      </w:tr>
      <w:tr w14:paraId="60F8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310" w:type="dxa"/>
            <w:vAlign w:val="center"/>
          </w:tcPr>
          <w:p w14:paraId="3C00C6A6">
            <w:pPr>
              <w:ind w:firstLine="0" w:firstLineChars="0"/>
              <w:jc w:val="center"/>
            </w:pPr>
            <w:r>
              <w:t>数据库</w:t>
            </w:r>
          </w:p>
        </w:tc>
        <w:tc>
          <w:tcPr>
            <w:tcW w:w="1417" w:type="dxa"/>
            <w:vAlign w:val="center"/>
          </w:tcPr>
          <w:p w14:paraId="04D1A6F3">
            <w:pPr>
              <w:ind w:firstLine="0" w:firstLineChars="0"/>
              <w:jc w:val="center"/>
            </w:pPr>
            <w:r>
              <w:t>DB</w:t>
            </w:r>
          </w:p>
        </w:tc>
        <w:tc>
          <w:tcPr>
            <w:tcW w:w="1417" w:type="dxa"/>
            <w:vAlign w:val="center"/>
          </w:tcPr>
          <w:p w14:paraId="79FE672E">
            <w:pPr>
              <w:ind w:firstLine="0" w:firstLineChars="0"/>
              <w:jc w:val="center"/>
            </w:pPr>
            <w:r>
              <w:t>计算机程序</w:t>
            </w:r>
          </w:p>
        </w:tc>
        <w:tc>
          <w:tcPr>
            <w:tcW w:w="1417" w:type="dxa"/>
            <w:vAlign w:val="center"/>
          </w:tcPr>
          <w:p w14:paraId="2FC944AD">
            <w:pPr>
              <w:ind w:firstLine="0" w:firstLineChars="0"/>
              <w:jc w:val="center"/>
            </w:pPr>
            <w:r>
              <w:t>CP</w:t>
            </w:r>
          </w:p>
        </w:tc>
        <w:tc>
          <w:tcPr>
            <w:tcW w:w="1417" w:type="dxa"/>
            <w:vAlign w:val="center"/>
          </w:tcPr>
          <w:p w14:paraId="575C6927">
            <w:pPr>
              <w:ind w:firstLine="0" w:firstLineChars="0"/>
              <w:jc w:val="center"/>
            </w:pPr>
            <w:r>
              <w:t>电子公告</w:t>
            </w:r>
          </w:p>
        </w:tc>
        <w:tc>
          <w:tcPr>
            <w:tcW w:w="2097" w:type="dxa"/>
            <w:vAlign w:val="center"/>
          </w:tcPr>
          <w:p w14:paraId="0F3AE1E0">
            <w:pPr>
              <w:ind w:firstLine="0" w:firstLineChars="0"/>
              <w:jc w:val="center"/>
            </w:pPr>
            <w:r>
              <w:t>EB</w:t>
            </w:r>
          </w:p>
        </w:tc>
      </w:tr>
      <w:tr w14:paraId="71C5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310" w:type="dxa"/>
            <w:vAlign w:val="center"/>
          </w:tcPr>
          <w:p w14:paraId="2623D198">
            <w:pPr>
              <w:ind w:firstLine="0" w:firstLineChars="0"/>
              <w:jc w:val="center"/>
            </w:pPr>
            <w:r>
              <w:t>档案</w:t>
            </w:r>
          </w:p>
        </w:tc>
        <w:tc>
          <w:tcPr>
            <w:tcW w:w="1417" w:type="dxa"/>
            <w:vAlign w:val="center"/>
          </w:tcPr>
          <w:p w14:paraId="472C6C0A">
            <w:pPr>
              <w:ind w:firstLine="0" w:firstLineChars="0"/>
              <w:jc w:val="center"/>
            </w:pPr>
            <w:r>
              <w:t>A</w:t>
            </w:r>
          </w:p>
        </w:tc>
        <w:tc>
          <w:tcPr>
            <w:tcW w:w="1417" w:type="dxa"/>
            <w:vAlign w:val="center"/>
          </w:tcPr>
          <w:p w14:paraId="0E39A1D7">
            <w:pPr>
              <w:ind w:firstLine="0" w:firstLineChars="0"/>
              <w:jc w:val="center"/>
            </w:pPr>
            <w:r>
              <w:t>舆图</w:t>
            </w:r>
          </w:p>
        </w:tc>
        <w:tc>
          <w:tcPr>
            <w:tcW w:w="1417" w:type="dxa"/>
            <w:vAlign w:val="center"/>
          </w:tcPr>
          <w:p w14:paraId="54025F4A">
            <w:pPr>
              <w:ind w:firstLine="0" w:firstLineChars="0"/>
              <w:jc w:val="center"/>
            </w:pPr>
            <w:r>
              <w:t>CM</w:t>
            </w:r>
          </w:p>
        </w:tc>
        <w:tc>
          <w:tcPr>
            <w:tcW w:w="1417" w:type="dxa"/>
            <w:vAlign w:val="center"/>
          </w:tcPr>
          <w:p w14:paraId="7A0E7DD5">
            <w:pPr>
              <w:ind w:firstLine="0" w:firstLineChars="0"/>
              <w:jc w:val="center"/>
            </w:pPr>
            <w:r>
              <w:t>数据集</w:t>
            </w:r>
          </w:p>
        </w:tc>
        <w:tc>
          <w:tcPr>
            <w:tcW w:w="2097" w:type="dxa"/>
            <w:vAlign w:val="center"/>
          </w:tcPr>
          <w:p w14:paraId="18FE606C">
            <w:pPr>
              <w:ind w:firstLine="0" w:firstLineChars="0"/>
              <w:jc w:val="center"/>
            </w:pPr>
            <w:r>
              <w:t>DS</w:t>
            </w:r>
          </w:p>
        </w:tc>
      </w:tr>
      <w:tr w14:paraId="048E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310" w:type="dxa"/>
            <w:vAlign w:val="center"/>
          </w:tcPr>
          <w:p w14:paraId="4D9A3175">
            <w:pPr>
              <w:ind w:firstLine="0" w:firstLineChars="0"/>
              <w:jc w:val="center"/>
            </w:pPr>
            <w:r>
              <w:t>其他</w:t>
            </w:r>
          </w:p>
        </w:tc>
        <w:tc>
          <w:tcPr>
            <w:tcW w:w="1417" w:type="dxa"/>
            <w:vAlign w:val="center"/>
          </w:tcPr>
          <w:p w14:paraId="2F683470">
            <w:pPr>
              <w:ind w:firstLine="0" w:firstLineChars="0"/>
              <w:jc w:val="center"/>
            </w:pPr>
            <w:r>
              <w:t>Z</w:t>
            </w:r>
          </w:p>
        </w:tc>
        <w:tc>
          <w:tcPr>
            <w:tcW w:w="1417" w:type="dxa"/>
            <w:vAlign w:val="center"/>
          </w:tcPr>
          <w:p w14:paraId="4BB08BD9">
            <w:pPr>
              <w:ind w:firstLine="0" w:firstLineChars="0"/>
              <w:jc w:val="center"/>
            </w:pPr>
          </w:p>
        </w:tc>
        <w:tc>
          <w:tcPr>
            <w:tcW w:w="1417" w:type="dxa"/>
            <w:vAlign w:val="center"/>
          </w:tcPr>
          <w:p w14:paraId="4EF1D188">
            <w:pPr>
              <w:ind w:firstLine="0" w:firstLineChars="0"/>
              <w:jc w:val="center"/>
            </w:pPr>
          </w:p>
        </w:tc>
        <w:tc>
          <w:tcPr>
            <w:tcW w:w="1417" w:type="dxa"/>
            <w:vAlign w:val="center"/>
          </w:tcPr>
          <w:p w14:paraId="2E00361C">
            <w:pPr>
              <w:ind w:firstLine="0" w:firstLineChars="0"/>
              <w:jc w:val="center"/>
            </w:pPr>
          </w:p>
        </w:tc>
        <w:tc>
          <w:tcPr>
            <w:tcW w:w="2097" w:type="dxa"/>
            <w:vAlign w:val="center"/>
          </w:tcPr>
          <w:p w14:paraId="592892A2">
            <w:pPr>
              <w:ind w:firstLine="0" w:firstLineChars="0"/>
              <w:jc w:val="center"/>
            </w:pPr>
          </w:p>
        </w:tc>
      </w:tr>
    </w:tbl>
    <w:p w14:paraId="5DB23257">
      <w:pPr>
        <w:ind w:firstLine="0" w:firstLineChars="0"/>
      </w:pPr>
    </w:p>
    <w:p w14:paraId="18422666">
      <w:pPr>
        <w:pStyle w:val="14"/>
      </w:pPr>
    </w:p>
    <w:p w14:paraId="3CC7D505">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57E5652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594402F9">
            <w:pPr>
              <w:ind w:firstLine="0" w:firstLineChars="0"/>
              <w:jc w:val="center"/>
            </w:pPr>
            <w:r>
              <w:rPr>
                <w:rFonts w:hint="eastAsia"/>
              </w:rPr>
              <w:t>电子资源的载体类型</w:t>
            </w:r>
          </w:p>
        </w:tc>
        <w:tc>
          <w:tcPr>
            <w:tcW w:w="1800" w:type="dxa"/>
            <w:vAlign w:val="bottom"/>
          </w:tcPr>
          <w:p w14:paraId="2132E25A">
            <w:pPr>
              <w:ind w:firstLine="0" w:firstLineChars="0"/>
              <w:jc w:val="center"/>
            </w:pPr>
            <w:r>
              <w:t>磁带</w:t>
            </w:r>
          </w:p>
        </w:tc>
        <w:tc>
          <w:tcPr>
            <w:tcW w:w="1650" w:type="dxa"/>
            <w:vAlign w:val="bottom"/>
          </w:tcPr>
          <w:p w14:paraId="38224CA5">
            <w:pPr>
              <w:ind w:firstLine="0" w:firstLineChars="0"/>
              <w:jc w:val="center"/>
            </w:pPr>
            <w:r>
              <w:t>磁盘</w:t>
            </w:r>
          </w:p>
        </w:tc>
        <w:tc>
          <w:tcPr>
            <w:tcW w:w="1620" w:type="dxa"/>
            <w:vAlign w:val="bottom"/>
          </w:tcPr>
          <w:p w14:paraId="16E32764">
            <w:pPr>
              <w:ind w:firstLine="0" w:firstLineChars="0"/>
              <w:jc w:val="center"/>
            </w:pPr>
            <w:r>
              <w:t>光盘</w:t>
            </w:r>
          </w:p>
        </w:tc>
        <w:tc>
          <w:tcPr>
            <w:tcW w:w="1564" w:type="dxa"/>
            <w:vAlign w:val="bottom"/>
          </w:tcPr>
          <w:p w14:paraId="236AEBD1">
            <w:pPr>
              <w:ind w:firstLine="0" w:firstLineChars="0"/>
              <w:jc w:val="center"/>
            </w:pPr>
            <w:r>
              <w:t>联机网络</w:t>
            </w:r>
          </w:p>
        </w:tc>
      </w:tr>
      <w:tr w14:paraId="0BAFBB8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66653CD">
            <w:pPr>
              <w:ind w:firstLine="0" w:firstLineChars="0"/>
              <w:jc w:val="center"/>
            </w:pPr>
            <w:r>
              <w:t>载体类型标识</w:t>
            </w:r>
          </w:p>
        </w:tc>
        <w:tc>
          <w:tcPr>
            <w:tcW w:w="1800" w:type="dxa"/>
            <w:vAlign w:val="bottom"/>
          </w:tcPr>
          <w:p w14:paraId="6EA98FA6">
            <w:pPr>
              <w:ind w:firstLine="0" w:firstLineChars="0"/>
              <w:jc w:val="center"/>
            </w:pPr>
            <w:r>
              <w:t>MT</w:t>
            </w:r>
          </w:p>
        </w:tc>
        <w:tc>
          <w:tcPr>
            <w:tcW w:w="1650" w:type="dxa"/>
            <w:vAlign w:val="bottom"/>
          </w:tcPr>
          <w:p w14:paraId="79F8CBA3">
            <w:pPr>
              <w:ind w:firstLine="0" w:firstLineChars="0"/>
              <w:jc w:val="center"/>
            </w:pPr>
            <w:r>
              <w:t>DK</w:t>
            </w:r>
          </w:p>
        </w:tc>
        <w:tc>
          <w:tcPr>
            <w:tcW w:w="1620" w:type="dxa"/>
            <w:vAlign w:val="bottom"/>
          </w:tcPr>
          <w:p w14:paraId="58A921A0">
            <w:pPr>
              <w:ind w:firstLine="0" w:firstLineChars="0"/>
              <w:jc w:val="center"/>
            </w:pPr>
            <w:r>
              <w:t>CD</w:t>
            </w:r>
          </w:p>
        </w:tc>
        <w:tc>
          <w:tcPr>
            <w:tcW w:w="1564" w:type="dxa"/>
            <w:vAlign w:val="bottom"/>
          </w:tcPr>
          <w:p w14:paraId="6B7BE93D">
            <w:pPr>
              <w:ind w:firstLine="0" w:firstLineChars="0"/>
              <w:jc w:val="center"/>
            </w:pPr>
            <w:r>
              <w:t>OL</w:t>
            </w:r>
          </w:p>
        </w:tc>
      </w:tr>
    </w:tbl>
    <w:p w14:paraId="6FB8FE88">
      <w:pPr>
        <w:ind w:firstLine="480"/>
      </w:pPr>
    </w:p>
    <w:p w14:paraId="270989DD">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33FAB0D6">
      <w:pPr>
        <w:pStyle w:val="3"/>
      </w:pPr>
      <w:r>
        <w:rPr>
          <w:rFonts w:hint="eastAsia"/>
        </w:rPr>
        <w:t>3.10 附录</w:t>
      </w:r>
    </w:p>
    <w:p w14:paraId="335EDB82">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5917D4EE">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2508BFA">
      <w:pPr>
        <w:pStyle w:val="3"/>
      </w:pPr>
      <w:r>
        <w:rPr>
          <w:rFonts w:hint="eastAsia"/>
        </w:rPr>
        <w:t>3.11 致谢</w:t>
      </w:r>
    </w:p>
    <w:p w14:paraId="67169D4E">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699DAEF9">
      <w:pPr>
        <w:ind w:firstLine="480"/>
      </w:pPr>
      <w:r>
        <w:rPr>
          <w:rFonts w:hint="eastAsia" w:ascii="宋体" w:hAnsi="宋体" w:cs="宋体"/>
          <w:color w:val="000000"/>
        </w:rPr>
        <w:t>“致谢”二字间空一个汉字符位，隔一行编排正文主体部分。</w:t>
      </w:r>
    </w:p>
    <w:p w14:paraId="614E7E0A">
      <w:pPr>
        <w:pStyle w:val="3"/>
      </w:pPr>
      <w:r>
        <w:rPr>
          <w:rFonts w:hint="eastAsia"/>
        </w:rPr>
        <w:t xml:space="preserve">3.12 </w:t>
      </w:r>
      <w:r>
        <w:rPr>
          <w:rFonts w:hint="eastAsia" w:ascii="黑体" w:hAnsi="黑体" w:cs="黑体"/>
        </w:rPr>
        <w:t>攻读博士/硕士学位期间取得的研究成果</w:t>
      </w:r>
    </w:p>
    <w:p w14:paraId="1B4641F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715C7B23">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6DBF17E7">
      <w:pPr>
        <w:ind w:firstLine="480"/>
        <w:rPr>
          <w:color w:val="000000" w:themeColor="text1"/>
          <w14:textFill>
            <w14:solidFill>
              <w14:schemeClr w14:val="tx1"/>
            </w14:solidFill>
          </w14:textFill>
        </w:rPr>
        <w:sectPr>
          <w:footerReference r:id="rId12"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30FD7E50">
      <w:pPr>
        <w:pStyle w:val="2"/>
      </w:pPr>
      <w:r>
        <w:rPr>
          <w:rFonts w:hint="eastAsia"/>
        </w:rPr>
        <w:t>4 论文印刷与装订</w:t>
      </w:r>
    </w:p>
    <w:p w14:paraId="07E38D1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FA896E1">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1B10251">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2025年夏季；硕士学位论文书脊对应打上：华南师范大学硕士学位论文 论文题目 姓名 2025年夏季</w:t>
      </w:r>
      <w:r>
        <w:rPr>
          <w:color w:val="000000" w:themeColor="text1"/>
          <w14:textFill>
            <w14:solidFill>
              <w14:schemeClr w14:val="tx1"/>
            </w14:solidFill>
          </w14:textFill>
        </w:rPr>
        <w:t>。</w:t>
      </w:r>
    </w:p>
    <w:p w14:paraId="3EB2A95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716D56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206B599">
      <w:pPr>
        <w:ind w:firstLine="480"/>
      </w:pPr>
      <w:r>
        <w:t>封面、英文内封、答辩合格证明、原创性声明和使用授权书采用单面印刷，从中文摘要开始采用双面印刷，每章首页应在奇数页面（右页）</w:t>
      </w:r>
      <w:r>
        <w:rPr>
          <w:rFonts w:hint="eastAsia"/>
        </w:rPr>
        <w:t>。</w:t>
      </w:r>
    </w:p>
    <w:p w14:paraId="0671AA3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8017E2D">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156B219">
      <w:pPr>
        <w:pStyle w:val="2"/>
      </w:pPr>
      <w:r>
        <w:rPr>
          <w:rFonts w:hint="eastAsia"/>
        </w:rPr>
        <w:t>5 报送要求</w:t>
      </w:r>
    </w:p>
    <w:p w14:paraId="55FB64F0">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85C2EB2">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73781E87">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2382644">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F20D70C">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9E6A0C1">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2FB1EB33">
      <w:pPr>
        <w:pStyle w:val="3"/>
      </w:pPr>
      <w:r>
        <w:t>5.1 电子版学位</w:t>
      </w:r>
      <w:r>
        <w:rPr>
          <w:rFonts w:hint="eastAsia"/>
        </w:rPr>
        <w:t>论文提交</w:t>
      </w:r>
      <w:r>
        <w:t>要求</w:t>
      </w:r>
    </w:p>
    <w:p w14:paraId="5798CA42">
      <w:pPr>
        <w:ind w:firstLine="480"/>
      </w:pPr>
      <w:r>
        <w:rPr>
          <w:rFonts w:hint="eastAsia"/>
        </w:rPr>
        <w:t>电子版学位论文是以“学号姓名”命名的</w:t>
      </w:r>
      <w:r>
        <w:t>PDF格式</w:t>
      </w:r>
      <w:r>
        <w:rPr>
          <w:rFonts w:hint="eastAsia"/>
        </w:rPr>
        <w:t>文档。</w:t>
      </w:r>
    </w:p>
    <w:p w14:paraId="1B9431CD">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1F474790">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C911ABC">
      <w:pPr>
        <w:pStyle w:val="3"/>
      </w:pPr>
      <w:r>
        <w:t>5.2 纸版学位</w:t>
      </w:r>
      <w:r>
        <w:rPr>
          <w:rFonts w:hint="eastAsia"/>
        </w:rPr>
        <w:t>论文提交</w:t>
      </w:r>
      <w:r>
        <w:t>要求</w:t>
      </w:r>
    </w:p>
    <w:p w14:paraId="35BB5359">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3" w:type="default"/>
      <w:footerReference r:id="rId14"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B6E8D">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5A641">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1F153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011F1535">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3676C">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4B26BC">
                          <w:pPr>
                            <w:pStyle w:val="8"/>
                            <w:ind w:firstLine="0" w:firstLineChars="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E4B26BC">
                    <w:pPr>
                      <w:pStyle w:val="8"/>
                      <w:ind w:firstLine="0" w:firstLineChars="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20FA7">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7EED3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157EED32">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053F3C82">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C35D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0EDA6">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0C882">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E962B">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16808">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C45DC">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190"/>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19FE"/>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57992"/>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45BF"/>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1E8713C"/>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CF0546"/>
    <w:rsid w:val="1AD0039B"/>
    <w:rsid w:val="1B19589E"/>
    <w:rsid w:val="1B4E7228"/>
    <w:rsid w:val="1B697EA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E346CD"/>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47EF8"/>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48072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AA4DE3"/>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3FD50ABF"/>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3B6AF2"/>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0603E8"/>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8117E3"/>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893E39"/>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154BFC"/>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60D40"/>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130D40"/>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855860"/>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customStyle="1" w:styleId="16">
    <w:name w:val="Revision"/>
    <w:hidden/>
    <w:unhideWhenUsed/>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8801</Words>
  <Characters>9391</Characters>
  <Lines>70</Lines>
  <Paragraphs>19</Paragraphs>
  <TotalTime>0</TotalTime>
  <ScaleCrop>false</ScaleCrop>
  <LinksUpToDate>false</LinksUpToDate>
  <CharactersWithSpaces>9515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2024-07-12T07:11:04Z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0064877EAEAB496E816EBB21E0B11C84_13</vt:lpwstr>
  </property>
</Properties>
</file>